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9" w:rsidRPr="00DC5BDB" w:rsidRDefault="00670179">
      <w:pPr>
        <w:rPr>
          <w:sz w:val="24"/>
          <w:szCs w:val="24"/>
        </w:rPr>
      </w:pPr>
    </w:p>
    <w:p w:rsidR="00C375C7" w:rsidRPr="00DC5BDB" w:rsidRDefault="00DC5BDB" w:rsidP="00C375C7">
      <w:pPr>
        <w:jc w:val="center"/>
        <w:rPr>
          <w:sz w:val="24"/>
          <w:szCs w:val="24"/>
        </w:rPr>
      </w:pPr>
      <w:r w:rsidRPr="00DC5BDB">
        <w:rPr>
          <w:sz w:val="24"/>
          <w:szCs w:val="24"/>
        </w:rPr>
        <w:t>Наши координаты:</w:t>
      </w:r>
    </w:p>
    <w:p w:rsidR="00C375C7" w:rsidRPr="00DC5BDB" w:rsidRDefault="00C375C7" w:rsidP="00C375C7">
      <w:pPr>
        <w:jc w:val="center"/>
        <w:rPr>
          <w:sz w:val="24"/>
          <w:szCs w:val="24"/>
        </w:rPr>
      </w:pPr>
    </w:p>
    <w:p w:rsidR="00DC5BDB" w:rsidRDefault="00DC5BDB" w:rsidP="00DC5BDB">
      <w:pPr>
        <w:jc w:val="center"/>
        <w:rPr>
          <w:sz w:val="24"/>
          <w:szCs w:val="24"/>
        </w:rPr>
      </w:pPr>
      <w:r w:rsidRPr="00DC5BDB">
        <w:rPr>
          <w:sz w:val="24"/>
          <w:szCs w:val="24"/>
        </w:rPr>
        <w:t>Официальный сайт ИРООРДИ «Солнечный круг»</w:t>
      </w:r>
      <w:r w:rsidR="00C375C7" w:rsidRPr="00DC5BDB">
        <w:rPr>
          <w:sz w:val="24"/>
          <w:szCs w:val="24"/>
        </w:rPr>
        <w:t xml:space="preserve">:     </w:t>
      </w:r>
    </w:p>
    <w:p w:rsidR="00C375C7" w:rsidRPr="00716C2E" w:rsidRDefault="00DC5BDB" w:rsidP="00DC5BDB">
      <w:pPr>
        <w:jc w:val="center"/>
        <w:rPr>
          <w:sz w:val="24"/>
          <w:szCs w:val="24"/>
        </w:rPr>
      </w:pPr>
      <w:r w:rsidRPr="00716C2E">
        <w:rPr>
          <w:sz w:val="24"/>
          <w:szCs w:val="24"/>
        </w:rPr>
        <w:t>http://</w:t>
      </w:r>
      <w:hyperlink r:id="rId7" w:history="1">
        <w:proofErr w:type="spellStart"/>
        <w:r w:rsidR="00C375C7" w:rsidRPr="00716C2E">
          <w:rPr>
            <w:rStyle w:val="a5"/>
            <w:color w:val="000000"/>
            <w:sz w:val="24"/>
            <w:szCs w:val="24"/>
            <w:u w:val="none"/>
            <w:lang w:val="en-US"/>
          </w:rPr>
          <w:t>solnzekrug</w:t>
        </w:r>
        <w:proofErr w:type="spellEnd"/>
        <w:r w:rsidR="00C375C7" w:rsidRPr="00716C2E">
          <w:rPr>
            <w:rStyle w:val="a5"/>
            <w:color w:val="000000"/>
            <w:sz w:val="24"/>
            <w:szCs w:val="24"/>
            <w:u w:val="none"/>
          </w:rPr>
          <w:t>.</w:t>
        </w:r>
        <w:proofErr w:type="spellStart"/>
        <w:r w:rsidR="00C375C7" w:rsidRPr="00716C2E">
          <w:rPr>
            <w:rStyle w:val="a5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375C7" w:rsidRPr="00DC5BDB" w:rsidRDefault="00C375C7" w:rsidP="00DC5BDB">
      <w:pPr>
        <w:jc w:val="center"/>
        <w:rPr>
          <w:sz w:val="24"/>
          <w:szCs w:val="24"/>
        </w:rPr>
      </w:pPr>
      <w:r w:rsidRPr="00DC5BDB">
        <w:rPr>
          <w:noProof/>
          <w:sz w:val="24"/>
          <w:szCs w:val="24"/>
          <w:lang w:eastAsia="ru-RU"/>
        </w:rPr>
        <w:drawing>
          <wp:inline distT="0" distB="0" distL="0" distR="0" wp14:anchorId="5727ED26" wp14:editId="31C1AEFC">
            <wp:extent cx="942975" cy="942975"/>
            <wp:effectExtent l="0" t="0" r="9525" b="9525"/>
            <wp:docPr id="4" name="Рисунок 4" descr="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C7" w:rsidRPr="00DC5BDB" w:rsidRDefault="00C375C7" w:rsidP="00C375C7">
      <w:pPr>
        <w:jc w:val="center"/>
        <w:rPr>
          <w:sz w:val="24"/>
          <w:szCs w:val="24"/>
        </w:rPr>
      </w:pPr>
      <w:r w:rsidRPr="00DC5BDB">
        <w:rPr>
          <w:sz w:val="24"/>
          <w:szCs w:val="24"/>
        </w:rPr>
        <w:t>Александра: т. 89086472779</w:t>
      </w:r>
    </w:p>
    <w:p w:rsidR="00C375C7" w:rsidRPr="00DC5BDB" w:rsidRDefault="00C375C7" w:rsidP="00C375C7">
      <w:pPr>
        <w:jc w:val="center"/>
        <w:rPr>
          <w:sz w:val="24"/>
          <w:szCs w:val="24"/>
        </w:rPr>
      </w:pPr>
      <w:r w:rsidRPr="00DC5BDB">
        <w:rPr>
          <w:sz w:val="24"/>
          <w:szCs w:val="24"/>
        </w:rPr>
        <w:t>Татьяна: т. 89500615405</w:t>
      </w:r>
    </w:p>
    <w:p w:rsidR="00DC5BDB" w:rsidRPr="00DC5BDB" w:rsidRDefault="00DC5BDB" w:rsidP="00C375C7">
      <w:pPr>
        <w:jc w:val="center"/>
        <w:rPr>
          <w:sz w:val="24"/>
          <w:szCs w:val="24"/>
        </w:rPr>
      </w:pPr>
    </w:p>
    <w:p w:rsidR="00DC5BDB" w:rsidRPr="00DC5BDB" w:rsidRDefault="00DC5BDB" w:rsidP="00C375C7">
      <w:pPr>
        <w:jc w:val="center"/>
        <w:rPr>
          <w:sz w:val="24"/>
          <w:szCs w:val="24"/>
        </w:rPr>
      </w:pPr>
      <w:r w:rsidRPr="00DC5BDB">
        <w:rPr>
          <w:sz w:val="24"/>
          <w:szCs w:val="24"/>
        </w:rPr>
        <w:t>Сайт «Аутизм. Особое детство Иркутска»:</w:t>
      </w:r>
    </w:p>
    <w:p w:rsidR="00C375C7" w:rsidRPr="00A402E2" w:rsidRDefault="00DC5BDB" w:rsidP="00A402E2">
      <w:pPr>
        <w:jc w:val="center"/>
        <w:rPr>
          <w:sz w:val="24"/>
          <w:szCs w:val="24"/>
        </w:rPr>
      </w:pPr>
      <w:r w:rsidRPr="00DC5BDB">
        <w:rPr>
          <w:sz w:val="24"/>
          <w:szCs w:val="24"/>
        </w:rPr>
        <w:t>http://autism.dety38.ru</w:t>
      </w:r>
    </w:p>
    <w:p w:rsidR="00C375C7" w:rsidRDefault="00C375C7"/>
    <w:p w:rsidR="00C375C7" w:rsidRPr="00DC5BDB" w:rsidRDefault="00DC5BDB">
      <w:pPr>
        <w:rPr>
          <w:sz w:val="20"/>
          <w:szCs w:val="20"/>
        </w:rPr>
      </w:pPr>
      <w:r w:rsidRPr="00DC5BDB">
        <w:rPr>
          <w:sz w:val="20"/>
          <w:szCs w:val="20"/>
        </w:rPr>
        <w:t xml:space="preserve">При </w:t>
      </w:r>
      <w:r w:rsidR="00640A3F">
        <w:rPr>
          <w:sz w:val="20"/>
          <w:szCs w:val="20"/>
        </w:rPr>
        <w:t xml:space="preserve">подготовке </w:t>
      </w:r>
      <w:bookmarkStart w:id="0" w:name="_GoBack"/>
      <w:bookmarkEnd w:id="0"/>
      <w:r w:rsidRPr="00DC5BDB">
        <w:rPr>
          <w:sz w:val="20"/>
          <w:szCs w:val="20"/>
        </w:rPr>
        <w:t xml:space="preserve"> использованы материалы:</w:t>
      </w:r>
    </w:p>
    <w:p w:rsidR="00A402E2" w:rsidRDefault="00DC5BDB" w:rsidP="00A402E2">
      <w:pPr>
        <w:rPr>
          <w:sz w:val="28"/>
          <w:szCs w:val="28"/>
        </w:rPr>
      </w:pPr>
      <w:r w:rsidRPr="00DC5BDB">
        <w:rPr>
          <w:sz w:val="20"/>
          <w:szCs w:val="20"/>
        </w:rPr>
        <w:t>1</w:t>
      </w:r>
      <w:r w:rsidRPr="00A402E2">
        <w:rPr>
          <w:sz w:val="20"/>
          <w:szCs w:val="20"/>
        </w:rPr>
        <w:t>.</w:t>
      </w:r>
      <w:r w:rsidR="00A402E2" w:rsidRPr="00A402E2">
        <w:rPr>
          <w:sz w:val="20"/>
          <w:szCs w:val="20"/>
        </w:rPr>
        <w:t xml:space="preserve"> </w:t>
      </w:r>
      <w:r w:rsidR="00A402E2">
        <w:rPr>
          <w:sz w:val="20"/>
          <w:szCs w:val="20"/>
        </w:rPr>
        <w:t xml:space="preserve">Проект «Что такое аутизм?» по заказу департамента здравоохранения Правительства Воронежской  области  </w:t>
      </w:r>
      <w:hyperlink r:id="rId9" w:history="1">
        <w:r w:rsidR="00A402E2" w:rsidRPr="00A402E2">
          <w:rPr>
            <w:rStyle w:val="a5"/>
            <w:sz w:val="20"/>
            <w:szCs w:val="20"/>
          </w:rPr>
          <w:t>http://autism.tilda.ws</w:t>
        </w:r>
      </w:hyperlink>
    </w:p>
    <w:p w:rsidR="00DC5BDB" w:rsidRDefault="00DC5BD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A402E2">
        <w:rPr>
          <w:sz w:val="20"/>
          <w:szCs w:val="20"/>
        </w:rPr>
        <w:t xml:space="preserve">  Фонд содействия решению проблем аутизма в России «Выход»  </w:t>
      </w:r>
      <w:hyperlink r:id="rId10" w:history="1">
        <w:r w:rsidR="00A402E2" w:rsidRPr="000C4CC7">
          <w:rPr>
            <w:rStyle w:val="a5"/>
            <w:sz w:val="20"/>
            <w:szCs w:val="20"/>
          </w:rPr>
          <w:t>http://outfund.ru</w:t>
        </w:r>
      </w:hyperlink>
      <w:r w:rsidR="00A402E2">
        <w:rPr>
          <w:sz w:val="20"/>
          <w:szCs w:val="20"/>
        </w:rPr>
        <w:t xml:space="preserve"> </w:t>
      </w:r>
    </w:p>
    <w:p w:rsidR="00A402E2" w:rsidRPr="00DC5BDB" w:rsidRDefault="00A402E2" w:rsidP="00A402E2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A402E2">
        <w:rPr>
          <w:sz w:val="20"/>
          <w:szCs w:val="20"/>
        </w:rPr>
        <w:t>Группа поддержки для семей, воспитывающих детей с аутизмом в Иркутске</w:t>
      </w:r>
      <w:r>
        <w:rPr>
          <w:sz w:val="20"/>
          <w:szCs w:val="20"/>
        </w:rPr>
        <w:t xml:space="preserve"> </w:t>
      </w:r>
      <w:r w:rsidR="00DA5E66">
        <w:rPr>
          <w:sz w:val="20"/>
          <w:szCs w:val="20"/>
        </w:rPr>
        <w:t xml:space="preserve">«Аутизм. Иркутск»  </w:t>
      </w:r>
      <w:hyperlink r:id="rId11" w:history="1">
        <w:r w:rsidRPr="000C4CC7">
          <w:rPr>
            <w:rStyle w:val="a5"/>
            <w:sz w:val="20"/>
            <w:szCs w:val="20"/>
          </w:rPr>
          <w:t>http://autism38.ru</w:t>
        </w:r>
      </w:hyperlink>
      <w:r>
        <w:rPr>
          <w:sz w:val="20"/>
          <w:szCs w:val="20"/>
        </w:rPr>
        <w:t xml:space="preserve"> </w:t>
      </w:r>
    </w:p>
    <w:p w:rsidR="00085EE6" w:rsidRDefault="00085EE6" w:rsidP="00085EE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D12DD"/>
          <w:kern w:val="36"/>
          <w:sz w:val="48"/>
          <w:szCs w:val="48"/>
          <w:lang w:eastAsia="ru-RU"/>
        </w:rPr>
      </w:pPr>
    </w:p>
    <w:p w:rsidR="00085EE6" w:rsidRPr="00085EE6" w:rsidRDefault="00C375C7" w:rsidP="00085EE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D12DD"/>
          <w:kern w:val="36"/>
          <w:sz w:val="48"/>
          <w:szCs w:val="48"/>
          <w:lang w:eastAsia="ru-RU"/>
        </w:rPr>
      </w:pPr>
      <w:r w:rsidRPr="00085EE6">
        <w:rPr>
          <w:rFonts w:eastAsia="Times New Roman" w:cs="Times New Roman"/>
          <w:b/>
          <w:bCs/>
          <w:color w:val="0D12DD"/>
          <w:kern w:val="36"/>
          <w:sz w:val="48"/>
          <w:szCs w:val="48"/>
          <w:lang w:eastAsia="ru-RU"/>
        </w:rPr>
        <w:t>2 апреля — всемирный день информирования о проблемах аутизма</w:t>
      </w:r>
    </w:p>
    <w:p w:rsidR="00C375C7" w:rsidRDefault="00085EE6">
      <w:r>
        <w:rPr>
          <w:noProof/>
          <w:lang w:eastAsia="ru-RU"/>
        </w:rPr>
        <w:drawing>
          <wp:inline distT="0" distB="0" distL="0" distR="0">
            <wp:extent cx="4761230" cy="3438525"/>
            <wp:effectExtent l="0" t="0" r="127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5_origin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C7" w:rsidRDefault="00C375C7"/>
    <w:p w:rsidR="00C375C7" w:rsidRDefault="00C375C7" w:rsidP="00C375C7">
      <w:pPr>
        <w:jc w:val="center"/>
      </w:pPr>
    </w:p>
    <w:p w:rsidR="00C375C7" w:rsidRDefault="00C375C7" w:rsidP="00C375C7">
      <w:pPr>
        <w:jc w:val="center"/>
      </w:pPr>
      <w:r>
        <w:t>Иркутск, 2015 год</w:t>
      </w:r>
    </w:p>
    <w:p w:rsidR="00085EE6" w:rsidRDefault="00085EE6" w:rsidP="00085EE6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85EE6" w:rsidRDefault="00085EE6" w:rsidP="00085EE6">
      <w:pPr>
        <w:pStyle w:val="Standard"/>
        <w:rPr>
          <w:rFonts w:ascii="Calibri" w:hAnsi="Calibri"/>
          <w:b/>
        </w:rPr>
      </w:pPr>
    </w:p>
    <w:p w:rsidR="00085EE6" w:rsidRPr="00085EE6" w:rsidRDefault="00085EE6" w:rsidP="00085EE6">
      <w:pPr>
        <w:pStyle w:val="Standard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640965" cy="1752600"/>
            <wp:effectExtent l="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-causes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EE6">
        <w:rPr>
          <w:rFonts w:ascii="Calibri" w:hAnsi="Calibri"/>
          <w:b/>
          <w:sz w:val="22"/>
          <w:szCs w:val="22"/>
        </w:rPr>
        <w:t>Аутизм, или расстройства аутистического спектра (РАС)</w:t>
      </w:r>
      <w:r w:rsidRPr="00085EE6">
        <w:rPr>
          <w:rFonts w:ascii="Calibri" w:hAnsi="Calibri"/>
          <w:sz w:val="22"/>
          <w:szCs w:val="22"/>
        </w:rPr>
        <w:t>, — термин, используемый для описания группы расстройств развития центральной нервной системы</w:t>
      </w:r>
      <w:proofErr w:type="gramStart"/>
      <w:r w:rsidRPr="00085EE6">
        <w:rPr>
          <w:rFonts w:ascii="Calibri" w:hAnsi="Calibri"/>
          <w:sz w:val="22"/>
          <w:szCs w:val="22"/>
        </w:rPr>
        <w:br/>
        <w:t>Э</w:t>
      </w:r>
      <w:proofErr w:type="gramEnd"/>
      <w:r w:rsidRPr="00085EE6">
        <w:rPr>
          <w:rFonts w:ascii="Calibri" w:hAnsi="Calibri"/>
          <w:sz w:val="22"/>
          <w:szCs w:val="22"/>
        </w:rPr>
        <w:t xml:space="preserve">ти расстройства проявляются главным образом </w:t>
      </w:r>
      <w:r w:rsidRPr="00085EE6">
        <w:rPr>
          <w:rFonts w:ascii="Calibri" w:hAnsi="Calibri"/>
          <w:b/>
          <w:sz w:val="22"/>
          <w:szCs w:val="22"/>
        </w:rPr>
        <w:t>нарушениями в трех сферах</w:t>
      </w:r>
      <w:r w:rsidRPr="00085EE6">
        <w:rPr>
          <w:rFonts w:ascii="Calibri" w:hAnsi="Calibri"/>
          <w:sz w:val="22"/>
          <w:szCs w:val="22"/>
        </w:rPr>
        <w:t>:</w:t>
      </w:r>
      <w:r w:rsidRPr="00085EE6">
        <w:rPr>
          <w:rFonts w:ascii="Calibri" w:hAnsi="Calibri"/>
          <w:sz w:val="22"/>
          <w:szCs w:val="22"/>
        </w:rPr>
        <w:br/>
      </w:r>
      <w:r w:rsidRPr="00085EE6">
        <w:rPr>
          <w:rFonts w:ascii="Calibri" w:hAnsi="Calibri"/>
          <w:b/>
          <w:sz w:val="22"/>
          <w:szCs w:val="22"/>
        </w:rPr>
        <w:t xml:space="preserve">1. Общение - </w:t>
      </w:r>
      <w:r w:rsidRPr="00085EE6">
        <w:rPr>
          <w:rFonts w:ascii="Calibri" w:hAnsi="Calibri"/>
          <w:sz w:val="22"/>
          <w:szCs w:val="22"/>
        </w:rPr>
        <w:t>как человек общается с детьми и взрослыми (нарушения социального взаимодействия).</w:t>
      </w:r>
      <w:r w:rsidRPr="00085EE6">
        <w:rPr>
          <w:rFonts w:ascii="Calibri" w:hAnsi="Calibri"/>
          <w:sz w:val="22"/>
          <w:szCs w:val="22"/>
        </w:rPr>
        <w:br/>
      </w:r>
      <w:r w:rsidRPr="00085EE6">
        <w:rPr>
          <w:rFonts w:ascii="Calibri" w:hAnsi="Calibri"/>
          <w:b/>
          <w:sz w:val="22"/>
          <w:szCs w:val="22"/>
        </w:rPr>
        <w:t xml:space="preserve">2. Разговор - </w:t>
      </w:r>
      <w:r w:rsidRPr="00085EE6">
        <w:rPr>
          <w:rFonts w:ascii="Calibri" w:hAnsi="Calibri"/>
          <w:sz w:val="22"/>
          <w:szCs w:val="22"/>
        </w:rPr>
        <w:t>как человек разговаривает, пользуется жестами или выражением лица (нарушения в области коммуникации)</w:t>
      </w:r>
      <w:r w:rsidRPr="00085EE6">
        <w:rPr>
          <w:rFonts w:ascii="Calibri" w:hAnsi="Calibri"/>
          <w:sz w:val="22"/>
          <w:szCs w:val="22"/>
        </w:rPr>
        <w:br/>
      </w:r>
      <w:r w:rsidRPr="00085EE6">
        <w:rPr>
          <w:rFonts w:ascii="Calibri" w:hAnsi="Calibri"/>
          <w:b/>
          <w:sz w:val="22"/>
          <w:szCs w:val="22"/>
        </w:rPr>
        <w:t xml:space="preserve">3. Поведение - </w:t>
      </w:r>
      <w:r w:rsidRPr="00085EE6">
        <w:rPr>
          <w:rFonts w:ascii="Calibri" w:hAnsi="Calibri"/>
          <w:sz w:val="22"/>
          <w:szCs w:val="22"/>
        </w:rPr>
        <w:t>как человек ведет себя (своеобразие, ограниченность и стереотипность интересов и деятельности)</w:t>
      </w:r>
    </w:p>
    <w:p w:rsidR="00085EE6" w:rsidRPr="00085EE6" w:rsidRDefault="00085EE6" w:rsidP="00085EE6">
      <w:pPr>
        <w:pStyle w:val="Standard"/>
        <w:rPr>
          <w:rFonts w:ascii="Calibri" w:hAnsi="Calibri"/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Аутизм часто сочетается с другими нарушениями. Значительная часть людей с РАС (от 25 до 50%) имеют сопутствующую умственную отсталость, часто у них имеются расстройства моторики и координации, проблемы с желудочно-кишечным трактом, нарушения сна. Для людей с РАС также характерны особенности восприятия информации, трудности с концентрацией внимания и раздражительность. К подростковому возрасту примерно у 10–30% детей с аутизмом развивается эпилепсия.</w:t>
      </w:r>
    </w:p>
    <w:p w:rsidR="00085EE6" w:rsidRPr="00085EE6" w:rsidRDefault="00085EE6" w:rsidP="00085EE6">
      <w:pPr>
        <w:pStyle w:val="Standard"/>
        <w:rPr>
          <w:rFonts w:ascii="Calibri" w:hAnsi="Calibri"/>
          <w:sz w:val="22"/>
          <w:szCs w:val="22"/>
        </w:rPr>
      </w:pPr>
      <w:r w:rsidRPr="00085EE6">
        <w:rPr>
          <w:rFonts w:ascii="Calibri" w:hAnsi="Calibri"/>
          <w:b/>
          <w:sz w:val="22"/>
          <w:szCs w:val="22"/>
        </w:rPr>
        <w:t>Вопреки распространенному мифу, люди с аутизмом не стремятся жить в собственном мире, наоборот, многие очень заинтересованы в общении с другими, способны устанавливать глубокие эмоциональные связи с важными для них людьми, однако не имеют достаточных навыков для того чтобы общаться так, как это делают их сверстники.</w:t>
      </w:r>
      <w:r w:rsidRPr="00085EE6">
        <w:rPr>
          <w:rFonts w:ascii="Calibri" w:hAnsi="Calibri"/>
          <w:b/>
          <w:sz w:val="22"/>
          <w:szCs w:val="22"/>
        </w:rPr>
        <w:br/>
        <w:t>Каждый человек с аутизмом уникален в своих проявлениях, и порой на первый взгляд сложно понять, что объединяет людей с расстройствами аутистического спектра.</w:t>
      </w:r>
      <w:r w:rsidRPr="00085EE6">
        <w:rPr>
          <w:rFonts w:ascii="Calibri" w:hAnsi="Calibri"/>
          <w:sz w:val="22"/>
          <w:szCs w:val="22"/>
        </w:rPr>
        <w:t xml:space="preserve"> Некоторые (около 20–25%) так и не начинают говорить и общаются, используя альтернативные способы коммуникации (жесты, обмен карточками или письменный текст). Во взрослом возрасте им может требоваться много поддержки и заботы, они не могут жить самостоятельно. У других людей с аутизмом развивается речь и другие навыки социального взаимодействия, они могут посещать школу, поступать в высшие учебные заведения и работать.</w:t>
      </w:r>
    </w:p>
    <w:p w:rsidR="00085EE6" w:rsidRDefault="00085EE6" w:rsidP="00085EE6">
      <w:pPr>
        <w:pStyle w:val="Standard"/>
        <w:rPr>
          <w:rFonts w:ascii="Calibri" w:hAnsi="Calibri"/>
          <w:sz w:val="22"/>
          <w:szCs w:val="22"/>
        </w:rPr>
      </w:pPr>
      <w:r w:rsidRPr="00085EE6">
        <w:rPr>
          <w:rFonts w:ascii="Calibri" w:hAnsi="Calibri"/>
          <w:b/>
          <w:sz w:val="22"/>
          <w:szCs w:val="22"/>
        </w:rPr>
        <w:t>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</w:t>
      </w:r>
    </w:p>
    <w:p w:rsidR="00085EE6" w:rsidRPr="00085EE6" w:rsidRDefault="00085EE6" w:rsidP="00085EE6">
      <w:pPr>
        <w:pStyle w:val="Standard"/>
        <w:rPr>
          <w:rFonts w:ascii="Calibri" w:hAnsi="Calibri"/>
          <w:sz w:val="22"/>
          <w:szCs w:val="22"/>
        </w:rPr>
      </w:pPr>
      <w:r w:rsidRPr="00085EE6">
        <w:rPr>
          <w:rFonts w:ascii="Calibri" w:hAnsi="Calibri"/>
          <w:b/>
          <w:sz w:val="22"/>
          <w:szCs w:val="22"/>
        </w:rPr>
        <w:lastRenderedPageBreak/>
        <w:t>Что делать, если вы стали случайным свидетелем истерики, связанной с аутизмом?</w:t>
      </w:r>
    </w:p>
    <w:p w:rsidR="00085EE6" w:rsidRPr="00085EE6" w:rsidRDefault="00085EE6" w:rsidP="00085EE6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Истерики у детей случаются нередко, и это касается не только детей с аутизмом. Однако  гораздо труднее успокоить ребенка, если у него аутизм.</w:t>
      </w:r>
    </w:p>
    <w:p w:rsidR="00085EE6" w:rsidRPr="00085EE6" w:rsidRDefault="00085EE6" w:rsidP="00085EE6">
      <w:pPr>
        <w:pStyle w:val="a6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Важно понять, что ребенок в состоянии истерики уже прошел тот этап, когда он может прислушаться к чужим уговорам. Он потерял контроль над собой.</w:t>
      </w:r>
    </w:p>
    <w:p w:rsidR="00085EE6" w:rsidRPr="00085EE6" w:rsidRDefault="00085EE6" w:rsidP="00085EE6">
      <w:pPr>
        <w:pStyle w:val="a6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При налич</w:t>
      </w:r>
      <w:proofErr w:type="gramStart"/>
      <w:r w:rsidRPr="00085EE6">
        <w:rPr>
          <w:rFonts w:ascii="Calibri" w:hAnsi="Calibri"/>
          <w:sz w:val="22"/>
          <w:szCs w:val="22"/>
        </w:rPr>
        <w:t>ии ау</w:t>
      </w:r>
      <w:proofErr w:type="gramEnd"/>
      <w:r w:rsidRPr="00085EE6">
        <w:rPr>
          <w:rFonts w:ascii="Calibri" w:hAnsi="Calibri"/>
          <w:sz w:val="22"/>
          <w:szCs w:val="22"/>
        </w:rPr>
        <w:t>тизма истерика связана с более высоким риском причинения себе вреда. В  этот момент приоритет родителей — это безопасность ребенка, а не удобства окружающих.</w:t>
      </w:r>
    </w:p>
    <w:p w:rsidR="00085EE6" w:rsidRPr="00085EE6" w:rsidRDefault="00085EE6" w:rsidP="00085EE6">
      <w:pPr>
        <w:pStyle w:val="a6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Доверяйте родителям и их знанию своего ребенка. Скорее всего, они в курсе, что конкретно спровоцировало истерику, и они знают, как лучше всего успокоить ребенка.</w:t>
      </w:r>
    </w:p>
    <w:p w:rsidR="00085EE6" w:rsidRPr="00085EE6" w:rsidRDefault="00085EE6" w:rsidP="00085EE6">
      <w:pPr>
        <w:pStyle w:val="a6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Не бойтесь подойти к родителям и спросить, можно ли им чем-то помочь. Будьте готовы принять ответ «нет</w:t>
      </w:r>
      <w:proofErr w:type="gramStart"/>
      <w:r w:rsidRPr="00085EE6">
        <w:rPr>
          <w:rFonts w:ascii="Calibri" w:hAnsi="Calibri"/>
          <w:sz w:val="22"/>
          <w:szCs w:val="22"/>
        </w:rPr>
        <w:t>»..</w:t>
      </w:r>
      <w:proofErr w:type="gramEnd"/>
    </w:p>
    <w:p w:rsidR="00085EE6" w:rsidRPr="00085EE6" w:rsidRDefault="00085EE6" w:rsidP="00085EE6">
      <w:pPr>
        <w:pStyle w:val="a6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Если кто-то будет негативно комментировать ситуацию — отвечайте вместо родителей. Помогите информировать других людей, что истерика была вызвана трудностями ребенка, и это не имеет отношения к родительскому воспитанию.</w:t>
      </w:r>
    </w:p>
    <w:p w:rsidR="00965EEA" w:rsidRDefault="00085EE6" w:rsidP="00085EE6">
      <w:pPr>
        <w:pStyle w:val="a6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085EE6">
        <w:rPr>
          <w:rFonts w:ascii="Calibri" w:hAnsi="Calibri"/>
          <w:sz w:val="22"/>
          <w:szCs w:val="22"/>
        </w:rPr>
        <w:t>Продолжительность истерики может быть разной. Она не зависит ни от вас, ни от родителей. Лучшая помощь с вашей стороны — это ваше спокойствие и попытки успокоить</w:t>
      </w:r>
    </w:p>
    <w:p w:rsidR="00965EEA" w:rsidRPr="00965EEA" w:rsidRDefault="00965EEA" w:rsidP="00965EEA">
      <w:pPr>
        <w:pStyle w:val="a6"/>
        <w:widowControl w:val="0"/>
        <w:suppressAutoHyphens/>
        <w:autoSpaceDN w:val="0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085EE6" w:rsidRPr="00085EE6" w:rsidRDefault="00965EEA" w:rsidP="00085EE6">
      <w:pPr>
        <w:pStyle w:val="a6"/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10050" cy="288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6155_945421335484302_1787932707915275891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296" cy="28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EE6" w:rsidRPr="00085EE6" w:rsidSect="00A402E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F3"/>
    <w:multiLevelType w:val="hybridMultilevel"/>
    <w:tmpl w:val="FBD6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3DC5"/>
    <w:multiLevelType w:val="multilevel"/>
    <w:tmpl w:val="C866862E"/>
    <w:lvl w:ilvl="0">
      <w:start w:val="1"/>
      <w:numFmt w:val="decimal"/>
      <w:lvlText w:val="%1.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C7"/>
    <w:rsid w:val="00011744"/>
    <w:rsid w:val="00027A7B"/>
    <w:rsid w:val="00052E70"/>
    <w:rsid w:val="000574F0"/>
    <w:rsid w:val="00066F78"/>
    <w:rsid w:val="00085EE6"/>
    <w:rsid w:val="000B512E"/>
    <w:rsid w:val="000B5782"/>
    <w:rsid w:val="000E25E3"/>
    <w:rsid w:val="000F0028"/>
    <w:rsid w:val="000F4F20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1273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40A3F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C2E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13ABB"/>
    <w:rsid w:val="00817A76"/>
    <w:rsid w:val="00824E8E"/>
    <w:rsid w:val="00837D31"/>
    <w:rsid w:val="008450BA"/>
    <w:rsid w:val="008753B0"/>
    <w:rsid w:val="00875E03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65EEA"/>
    <w:rsid w:val="009909D3"/>
    <w:rsid w:val="009A593F"/>
    <w:rsid w:val="009C4D77"/>
    <w:rsid w:val="009E7205"/>
    <w:rsid w:val="00A109F2"/>
    <w:rsid w:val="00A25889"/>
    <w:rsid w:val="00A276A4"/>
    <w:rsid w:val="00A402E2"/>
    <w:rsid w:val="00A56740"/>
    <w:rsid w:val="00A80989"/>
    <w:rsid w:val="00A86F72"/>
    <w:rsid w:val="00A8746A"/>
    <w:rsid w:val="00AA494E"/>
    <w:rsid w:val="00AC3A30"/>
    <w:rsid w:val="00AD6552"/>
    <w:rsid w:val="00AE7A79"/>
    <w:rsid w:val="00AF4275"/>
    <w:rsid w:val="00B34717"/>
    <w:rsid w:val="00B64765"/>
    <w:rsid w:val="00B83162"/>
    <w:rsid w:val="00B9248B"/>
    <w:rsid w:val="00B945E1"/>
    <w:rsid w:val="00BB7370"/>
    <w:rsid w:val="00BC0AFF"/>
    <w:rsid w:val="00BF20B2"/>
    <w:rsid w:val="00C375C7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62EF"/>
    <w:rsid w:val="00D82363"/>
    <w:rsid w:val="00D83157"/>
    <w:rsid w:val="00D84BC9"/>
    <w:rsid w:val="00D910F2"/>
    <w:rsid w:val="00DA5E66"/>
    <w:rsid w:val="00DB50E2"/>
    <w:rsid w:val="00DC0702"/>
    <w:rsid w:val="00DC5BDB"/>
    <w:rsid w:val="00DE398D"/>
    <w:rsid w:val="00E035F9"/>
    <w:rsid w:val="00E0781E"/>
    <w:rsid w:val="00E257C4"/>
    <w:rsid w:val="00E27772"/>
    <w:rsid w:val="00E31ED4"/>
    <w:rsid w:val="00E4390A"/>
    <w:rsid w:val="00E44760"/>
    <w:rsid w:val="00E9212F"/>
    <w:rsid w:val="00E94498"/>
    <w:rsid w:val="00E94DF3"/>
    <w:rsid w:val="00EC1AF2"/>
    <w:rsid w:val="00ED1245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375C7"/>
    <w:rPr>
      <w:color w:val="0000FF"/>
      <w:u w:val="single"/>
    </w:rPr>
  </w:style>
  <w:style w:type="paragraph" w:styleId="a6">
    <w:name w:val="Normal (Web)"/>
    <w:basedOn w:val="a"/>
    <w:unhideWhenUsed/>
    <w:rsid w:val="009A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85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caption"/>
    <w:basedOn w:val="Standard"/>
    <w:rsid w:val="00085EE6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375C7"/>
    <w:rPr>
      <w:color w:val="0000FF"/>
      <w:u w:val="single"/>
    </w:rPr>
  </w:style>
  <w:style w:type="paragraph" w:styleId="a6">
    <w:name w:val="Normal (Web)"/>
    <w:basedOn w:val="a"/>
    <w:unhideWhenUsed/>
    <w:rsid w:val="009A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5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085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caption"/>
    <w:basedOn w:val="Standard"/>
    <w:rsid w:val="00085EE6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://www.solnzekrug.ru" TargetMode="Externa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tism38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ut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utism.tilda.w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24BB-F68D-484A-BA9B-0BE7EDE9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2015-03-17T03:25:00Z</dcterms:created>
  <dcterms:modified xsi:type="dcterms:W3CDTF">2015-03-17T03:25:00Z</dcterms:modified>
</cp:coreProperties>
</file>